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rPr>
          <w:rFonts w:ascii="Arial" w:hAnsi="Arial" w:cs="Arial"/>
          <w:b/>
          <w:bCs/>
        </w:rPr>
      </w:pPr>
    </w:p>
    <w:p>
      <w:pPr>
        <w:pStyle w:val="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5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СОВЕТ ДЕПУТАТОВ ГОРОДА НОВОСИБИРСКА</w:t>
      </w:r>
    </w:p>
    <w:p>
      <w:pPr>
        <w:pStyle w:val="4"/>
      </w:pPr>
      <w:r>
        <w:t>ПОСТОЯННАЯ КОМИССИЯ</w:t>
      </w:r>
    </w:p>
    <w:p>
      <w:pPr>
        <w:jc w:val="center"/>
        <w:rPr>
          <w:rFonts w:ascii="Academy" w:hAnsi="Academy"/>
          <w:b/>
          <w:sz w:val="16"/>
        </w:rPr>
      </w:pPr>
      <w:r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>
      <w:pPr>
        <w:jc w:val="center"/>
      </w:pPr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>
      <w:pPr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>От 1</w:t>
      </w:r>
      <w:r>
        <w:rPr>
          <w:rFonts w:hint="default"/>
          <w:sz w:val="28"/>
          <w:szCs w:val="28"/>
          <w:lang w:val="ru-RU"/>
        </w:rPr>
        <w:t>6</w:t>
      </w:r>
      <w:r>
        <w:rPr>
          <w:sz w:val="28"/>
          <w:szCs w:val="28"/>
        </w:rPr>
        <w:t>.05.202</w:t>
      </w:r>
      <w:r>
        <w:rPr>
          <w:rFonts w:hint="default"/>
          <w:sz w:val="28"/>
          <w:szCs w:val="28"/>
          <w:lang w:val="ru-RU"/>
        </w:rPr>
        <w:t>4</w:t>
      </w:r>
      <w:r>
        <w:rPr>
          <w:sz w:val="28"/>
          <w:szCs w:val="28"/>
        </w:rPr>
        <w:t xml:space="preserve">                                г. Новосибирск                                            </w:t>
      </w:r>
      <w:r>
        <w:rPr>
          <w:rFonts w:hint="default"/>
          <w:sz w:val="28"/>
          <w:szCs w:val="28"/>
          <w:lang w:val="ru-RU"/>
        </w:rPr>
        <w:t xml:space="preserve">   </w:t>
      </w:r>
      <w:bookmarkStart w:id="0" w:name="_GoBack"/>
      <w:bookmarkEnd w:id="0"/>
      <w:r>
        <w:rPr>
          <w:sz w:val="28"/>
          <w:szCs w:val="28"/>
          <w:lang w:val="ru-RU"/>
        </w:rPr>
        <w:t>№</w:t>
      </w:r>
      <w:r>
        <w:rPr>
          <w:rFonts w:hint="default"/>
          <w:sz w:val="28"/>
          <w:szCs w:val="28"/>
          <w:lang w:val="ru-RU"/>
        </w:rPr>
        <w:t xml:space="preserve"> 159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</w:t>
      </w:r>
    </w:p>
    <w:p>
      <w:pPr>
        <w:rPr>
          <w:sz w:val="28"/>
          <w:szCs w:val="28"/>
        </w:rPr>
      </w:pPr>
    </w:p>
    <w:p>
      <w:pPr>
        <w:jc w:val="center"/>
        <w:outlineLvl w:val="5"/>
        <w:rPr>
          <w:sz w:val="28"/>
          <w:szCs w:val="28"/>
        </w:rPr>
      </w:pPr>
    </w:p>
    <w:tbl>
      <w:tblPr>
        <w:tblStyle w:val="7"/>
        <w:tblW w:w="0" w:type="auto"/>
        <w:tblInd w:w="0" w:type="dxa"/>
        <w:tblLayout w:type="fixed"/>
        <w:tblCellMar>
          <w:top w:w="0" w:type="dxa"/>
          <w:left w:w="107" w:type="dxa"/>
          <w:bottom w:w="0" w:type="dxa"/>
          <w:right w:w="107" w:type="dxa"/>
        </w:tblCellMar>
      </w:tblPr>
      <w:tblGrid>
        <w:gridCol w:w="5919"/>
      </w:tblGrid>
      <w:tr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trHeight w:val="1120" w:hRule="atLeast"/>
        </w:trPr>
        <w:tc>
          <w:tcPr>
            <w:tcW w:w="5919" w:type="dxa"/>
          </w:tcPr>
          <w:p>
            <w:pPr>
              <w:pStyle w:val="23"/>
              <w:numPr>
                <w:ilvl w:val="0"/>
                <w:numId w:val="0"/>
              </w:numPr>
              <w:spacing w:after="4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</w:t>
            </w:r>
            <w:r>
              <w:rPr>
                <w:rFonts w:hint="default" w:cs="Times New Roman"/>
                <w:color w:val="000000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.12.202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3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631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«О бюджете города Новосибирска на 202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4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год и плановый период 202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5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и 202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6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годов» (первое чтение)</w:t>
            </w:r>
          </w:p>
          <w:p>
            <w:pPr>
              <w:jc w:val="both"/>
              <w:rPr>
                <w:sz w:val="28"/>
                <w:szCs w:val="28"/>
              </w:rPr>
            </w:pPr>
          </w:p>
        </w:tc>
      </w:tr>
    </w:tbl>
    <w:p>
      <w:pPr>
        <w:ind w:firstLine="567"/>
        <w:jc w:val="both"/>
        <w:rPr>
          <w:sz w:val="28"/>
          <w:szCs w:val="28"/>
        </w:rPr>
      </w:pPr>
    </w:p>
    <w:p>
      <w:pPr>
        <w:pStyle w:val="21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lang w:eastAsia="ru-RU"/>
        </w:rPr>
        <w:t>О внесении изменений в решение Совета депутатов города Новосибирска от 2</w:t>
      </w:r>
      <w:r>
        <w:rPr>
          <w:rFonts w:hint="default" w:ascii="Times New Roman" w:hAnsi="Times New Roman" w:cs="Times New Roman"/>
          <w:b w:val="0"/>
          <w:bCs w:val="0"/>
          <w:color w:val="000000"/>
          <w:sz w:val="28"/>
          <w:szCs w:val="28"/>
          <w:lang w:val="en-US" w:eastAsia="ru-RU"/>
        </w:rPr>
        <w:t>1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lang w:eastAsia="ru-RU"/>
        </w:rPr>
        <w:t>.12.202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 w:eastAsia="ru-RU"/>
        </w:rPr>
        <w:t>3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lang w:eastAsia="ru-RU"/>
        </w:rPr>
        <w:t xml:space="preserve"> № 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 w:eastAsia="ru-RU"/>
        </w:rPr>
        <w:t>631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lang w:eastAsia="ru-RU"/>
        </w:rPr>
        <w:t>«О бюджете города Новосибирска на 202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 w:eastAsia="ru-RU"/>
        </w:rPr>
        <w:t>4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lang w:eastAsia="ru-RU"/>
        </w:rPr>
        <w:t xml:space="preserve"> год и плановый период 202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 w:eastAsia="ru-RU"/>
        </w:rPr>
        <w:t>5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lang w:eastAsia="ru-RU"/>
        </w:rPr>
        <w:t xml:space="preserve"> и 202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 w:eastAsia="ru-RU"/>
        </w:rPr>
        <w:t>6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lang w:eastAsia="ru-RU"/>
        </w:rPr>
        <w:t xml:space="preserve"> годов</w:t>
      </w:r>
      <w:r>
        <w:rPr>
          <w:rFonts w:ascii="Times New Roman" w:hAnsi="Times New Roman" w:cs="Times New Roman"/>
          <w:b w:val="0"/>
          <w:sz w:val="28"/>
          <w:szCs w:val="28"/>
        </w:rPr>
        <w:t>» (далее – проект решения), комиссия РЕШИЛА:</w:t>
      </w:r>
    </w:p>
    <w:p>
      <w:pPr>
        <w:pStyle w:val="2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Согласиться с концепцией и основными положениями проекта решения.</w:t>
      </w:r>
    </w:p>
    <w:p>
      <w:pPr>
        <w:pStyle w:val="2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 первом чтении.</w:t>
      </w:r>
    </w:p>
    <w:p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Направить копию настоящего решения в постоянную комиссию Совета депутатов  города Новосибирска по бюджету и налоговой политике. </w:t>
      </w: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pStyle w:val="10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                                                                      С. В. Бондаренко</w:t>
      </w:r>
    </w:p>
    <w:p/>
    <w:p/>
    <w:sectPr>
      <w:headerReference r:id="rId3" w:type="default"/>
      <w:headerReference r:id="rId4" w:type="even"/>
      <w:pgSz w:w="11907" w:h="16840"/>
      <w:pgMar w:top="1134" w:right="567" w:bottom="1134" w:left="1418" w:header="720" w:footer="720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cademy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2</w:t>
    </w:r>
    <w:r>
      <w:rPr>
        <w:rStyle w:val="8"/>
      </w:rPr>
      <w:fldChar w:fldCharType="end"/>
    </w:r>
  </w:p>
  <w:p>
    <w:pPr>
      <w:pStyle w:val="1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1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026212"/>
    <w:multiLevelType w:val="multilevel"/>
    <w:tmpl w:val="59026212"/>
    <w:lvl w:ilvl="0" w:tentative="0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4FDD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379F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4C3F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10E6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D5740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44D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1972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01185"/>
    <w:rsid w:val="005112E7"/>
    <w:rsid w:val="00513FD7"/>
    <w:rsid w:val="00520293"/>
    <w:rsid w:val="00540F7D"/>
    <w:rsid w:val="00560188"/>
    <w:rsid w:val="005653EB"/>
    <w:rsid w:val="005721C7"/>
    <w:rsid w:val="0057641A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43A"/>
    <w:rsid w:val="005F066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75558"/>
    <w:rsid w:val="00680646"/>
    <w:rsid w:val="0068420F"/>
    <w:rsid w:val="00690A25"/>
    <w:rsid w:val="00695C71"/>
    <w:rsid w:val="00697325"/>
    <w:rsid w:val="006A0A4B"/>
    <w:rsid w:val="006A49AD"/>
    <w:rsid w:val="006B5D60"/>
    <w:rsid w:val="006C31BB"/>
    <w:rsid w:val="006C5E6B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2EE9"/>
    <w:rsid w:val="007B76D9"/>
    <w:rsid w:val="007C1566"/>
    <w:rsid w:val="007C4731"/>
    <w:rsid w:val="007C6739"/>
    <w:rsid w:val="007C7994"/>
    <w:rsid w:val="007D0969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3AC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752D7"/>
    <w:rsid w:val="00981BE1"/>
    <w:rsid w:val="0098458F"/>
    <w:rsid w:val="00990981"/>
    <w:rsid w:val="0099678A"/>
    <w:rsid w:val="009A622C"/>
    <w:rsid w:val="009A7D8B"/>
    <w:rsid w:val="009C6772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00F"/>
    <w:rsid w:val="00AB2910"/>
    <w:rsid w:val="00AB4EB4"/>
    <w:rsid w:val="00AB58E3"/>
    <w:rsid w:val="00AB79A5"/>
    <w:rsid w:val="00AC3F9E"/>
    <w:rsid w:val="00AC41D0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52A7"/>
    <w:rsid w:val="00B46B95"/>
    <w:rsid w:val="00B47E0B"/>
    <w:rsid w:val="00B50FC1"/>
    <w:rsid w:val="00B52770"/>
    <w:rsid w:val="00B56388"/>
    <w:rsid w:val="00B61CCF"/>
    <w:rsid w:val="00B630F1"/>
    <w:rsid w:val="00B64B2A"/>
    <w:rsid w:val="00B65ABE"/>
    <w:rsid w:val="00B66A22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5893"/>
    <w:rsid w:val="00DA608B"/>
    <w:rsid w:val="00DA6BBA"/>
    <w:rsid w:val="00DB275B"/>
    <w:rsid w:val="00DB308C"/>
    <w:rsid w:val="00DC22FF"/>
    <w:rsid w:val="00DC3B20"/>
    <w:rsid w:val="00DC3CA7"/>
    <w:rsid w:val="00DC708F"/>
    <w:rsid w:val="00DE1416"/>
    <w:rsid w:val="00DE19F3"/>
    <w:rsid w:val="00DE7085"/>
    <w:rsid w:val="00DF2007"/>
    <w:rsid w:val="00DF2DA7"/>
    <w:rsid w:val="00DF3172"/>
    <w:rsid w:val="00DF5C37"/>
    <w:rsid w:val="00E01ECD"/>
    <w:rsid w:val="00E0251B"/>
    <w:rsid w:val="00E20A4F"/>
    <w:rsid w:val="00E25EE8"/>
    <w:rsid w:val="00E273F9"/>
    <w:rsid w:val="00E27C29"/>
    <w:rsid w:val="00E306E7"/>
    <w:rsid w:val="00E3244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5D6F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  <w:rsid w:val="1E702A72"/>
    <w:rsid w:val="3FF441BD"/>
    <w:rsid w:val="6B774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nhideWhenUsed="0" w:uiPriority="99" w:semiHidden="0" w:name="heading 5"/>
    <w:lsdException w:qFormat="1" w:unhideWhenUsed="0" w:uiPriority="99" w:semiHidden="0" w:name="heading 6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99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ru-RU" w:eastAsia="ru-RU" w:bidi="ar-SA"/>
    </w:rPr>
  </w:style>
  <w:style w:type="paragraph" w:styleId="2">
    <w:name w:val="heading 2"/>
    <w:basedOn w:val="1"/>
    <w:next w:val="1"/>
    <w:link w:val="14"/>
    <w:qFormat/>
    <w:uiPriority w:val="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1"/>
    <w:next w:val="1"/>
    <w:link w:val="15"/>
    <w:qFormat/>
    <w:uiPriority w:val="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5"/>
    <w:basedOn w:val="1"/>
    <w:next w:val="1"/>
    <w:link w:val="16"/>
    <w:autoRedefine/>
    <w:qFormat/>
    <w:uiPriority w:val="99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5">
    <w:name w:val="heading 6"/>
    <w:basedOn w:val="1"/>
    <w:next w:val="1"/>
    <w:link w:val="17"/>
    <w:autoRedefine/>
    <w:qFormat/>
    <w:uiPriority w:val="99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6"/>
    <w:autoRedefine/>
    <w:qFormat/>
    <w:uiPriority w:val="99"/>
    <w:rPr>
      <w:rFonts w:cs="Times New Roman"/>
    </w:rPr>
  </w:style>
  <w:style w:type="paragraph" w:styleId="9">
    <w:name w:val="Balloon Text"/>
    <w:basedOn w:val="1"/>
    <w:link w:val="18"/>
    <w:autoRedefine/>
    <w:semiHidden/>
    <w:qFormat/>
    <w:uiPriority w:val="99"/>
    <w:rPr>
      <w:rFonts w:ascii="Tahoma" w:hAnsi="Tahoma" w:cs="Tahoma"/>
      <w:sz w:val="16"/>
      <w:szCs w:val="16"/>
    </w:rPr>
  </w:style>
  <w:style w:type="paragraph" w:styleId="10">
    <w:name w:val="Body Text Indent 3"/>
    <w:basedOn w:val="1"/>
    <w:link w:val="22"/>
    <w:autoRedefine/>
    <w:qFormat/>
    <w:uiPriority w:val="99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paragraph" w:styleId="11">
    <w:name w:val="header"/>
    <w:basedOn w:val="1"/>
    <w:link w:val="20"/>
    <w:autoRedefine/>
    <w:qFormat/>
    <w:uiPriority w:val="99"/>
    <w:pPr>
      <w:tabs>
        <w:tab w:val="center" w:pos="4677"/>
        <w:tab w:val="right" w:pos="9355"/>
      </w:tabs>
    </w:pPr>
  </w:style>
  <w:style w:type="paragraph" w:styleId="12">
    <w:name w:val="Body Text Indent"/>
    <w:basedOn w:val="1"/>
    <w:link w:val="19"/>
    <w:autoRedefine/>
    <w:qFormat/>
    <w:uiPriority w:val="99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table" w:styleId="13">
    <w:name w:val="Table Grid"/>
    <w:basedOn w:val="7"/>
    <w:autoRedefine/>
    <w:qFormat/>
    <w:uiPriority w:val="9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Заголовок 2 Знак"/>
    <w:basedOn w:val="6"/>
    <w:link w:val="2"/>
    <w:autoRedefine/>
    <w:semiHidden/>
    <w:qFormat/>
    <w:locked/>
    <w:uiPriority w:val="9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15">
    <w:name w:val="Заголовок 3 Знак"/>
    <w:basedOn w:val="6"/>
    <w:link w:val="3"/>
    <w:autoRedefine/>
    <w:semiHidden/>
    <w:qFormat/>
    <w:locked/>
    <w:uiPriority w:val="99"/>
    <w:rPr>
      <w:rFonts w:ascii="Cambria" w:hAnsi="Cambria" w:cs="Times New Roman"/>
      <w:b/>
      <w:bCs/>
      <w:sz w:val="26"/>
      <w:szCs w:val="26"/>
    </w:rPr>
  </w:style>
  <w:style w:type="character" w:customStyle="1" w:styleId="16">
    <w:name w:val="Заголовок 5 Знак"/>
    <w:basedOn w:val="6"/>
    <w:link w:val="4"/>
    <w:autoRedefine/>
    <w:semiHidden/>
    <w:qFormat/>
    <w:locked/>
    <w:uiPriority w:val="9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17">
    <w:name w:val="Заголовок 6 Знак"/>
    <w:basedOn w:val="6"/>
    <w:link w:val="5"/>
    <w:autoRedefine/>
    <w:semiHidden/>
    <w:qFormat/>
    <w:locked/>
    <w:uiPriority w:val="99"/>
    <w:rPr>
      <w:rFonts w:ascii="Calibri" w:hAnsi="Calibri" w:cs="Times New Roman"/>
      <w:b/>
      <w:bCs/>
    </w:rPr>
  </w:style>
  <w:style w:type="character" w:customStyle="1" w:styleId="18">
    <w:name w:val="Текст выноски Знак"/>
    <w:basedOn w:val="6"/>
    <w:link w:val="9"/>
    <w:autoRedefine/>
    <w:semiHidden/>
    <w:qFormat/>
    <w:locked/>
    <w:uiPriority w:val="99"/>
    <w:rPr>
      <w:rFonts w:cs="Times New Roman"/>
      <w:sz w:val="2"/>
    </w:rPr>
  </w:style>
  <w:style w:type="character" w:customStyle="1" w:styleId="19">
    <w:name w:val="Основной текст с отступом Знак"/>
    <w:basedOn w:val="6"/>
    <w:link w:val="12"/>
    <w:autoRedefine/>
    <w:semiHidden/>
    <w:qFormat/>
    <w:locked/>
    <w:uiPriority w:val="99"/>
    <w:rPr>
      <w:rFonts w:cs="Times New Roman"/>
      <w:sz w:val="20"/>
      <w:szCs w:val="20"/>
    </w:rPr>
  </w:style>
  <w:style w:type="character" w:customStyle="1" w:styleId="20">
    <w:name w:val="Верхний колонтитул Знак"/>
    <w:basedOn w:val="6"/>
    <w:link w:val="11"/>
    <w:autoRedefine/>
    <w:semiHidden/>
    <w:qFormat/>
    <w:locked/>
    <w:uiPriority w:val="99"/>
    <w:rPr>
      <w:rFonts w:cs="Times New Roman"/>
      <w:sz w:val="20"/>
      <w:szCs w:val="20"/>
    </w:rPr>
  </w:style>
  <w:style w:type="paragraph" w:customStyle="1" w:styleId="21">
    <w:name w:val="ConsPlusTitle"/>
    <w:autoRedefine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b/>
      <w:bCs/>
      <w:lang w:val="ru-RU" w:eastAsia="ru-RU" w:bidi="ar-SA"/>
    </w:rPr>
  </w:style>
  <w:style w:type="character" w:customStyle="1" w:styleId="22">
    <w:name w:val="Основной текст с отступом 3 Знак"/>
    <w:basedOn w:val="6"/>
    <w:link w:val="10"/>
    <w:autoRedefine/>
    <w:qFormat/>
    <w:locked/>
    <w:uiPriority w:val="99"/>
    <w:rPr>
      <w:rFonts w:cs="Times New Roman"/>
      <w:sz w:val="16"/>
      <w:szCs w:val="16"/>
      <w:lang w:val="ru-RU" w:eastAsia="ru-RU" w:bidi="ar-SA"/>
    </w:rPr>
  </w:style>
  <w:style w:type="paragraph" w:styleId="23">
    <w:name w:val="List Paragraph"/>
    <w:basedOn w:val="1"/>
    <w:autoRedefine/>
    <w:qFormat/>
    <w:uiPriority w:val="34"/>
    <w:pPr>
      <w:overflowPunct/>
      <w:autoSpaceDE/>
      <w:autoSpaceDN/>
      <w:adjustRightInd/>
      <w:ind w:left="720"/>
      <w:contextualSpacing/>
      <w:textAlignment w:val="auto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204</Words>
  <Characters>1166</Characters>
  <Lines>9</Lines>
  <Paragraphs>2</Paragraphs>
  <TotalTime>0</TotalTime>
  <ScaleCrop>false</ScaleCrop>
  <LinksUpToDate>false</LinksUpToDate>
  <CharactersWithSpaces>1368</CharactersWithSpaces>
  <Application>WPS Office_12.2.0.16731_F1E327BC-269C-435d-A152-05C5408002CA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2014-02-20T04:19:00Z</dcterms:created>
  <dc:creator>User</dc:creator>
  <cp:lastModifiedBy>NMalahova</cp:lastModifiedBy>
  <cp:lastPrinted>2015-10-05T06:34:00Z</cp:lastPrinted>
  <dcterms:modified xsi:type="dcterms:W3CDTF">2024-05-16T02:10:43Z</dcterms:modified>
  <dc:title>ГОРОДСКОЙ СОВЕТ </dc:title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1049-12.2.0.16731</vt:lpwstr>
  </property>
  <property fmtid="{D5CDD505-2E9C-101B-9397-08002B2CF9AE}" pid="3" name="ICV">
    <vt:lpwstr>63E09AF5EB0249D9976B698244B4A956_12</vt:lpwstr>
  </property>
</Properties>
</file>